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424"/>
      </w:tblGrid>
      <w:tr w:rsidR="00845F62" w:rsidRPr="009E5E27">
        <w:tc>
          <w:tcPr>
            <w:tcW w:w="600" w:type="dxa"/>
          </w:tcPr>
          <w:p w:rsidR="00845F62" w:rsidRDefault="00C61A26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845F62" w:rsidRPr="00C61A26" w:rsidRDefault="00C61A26">
            <w:pPr>
              <w:spacing w:after="0" w:line="288" w:lineRule="auto"/>
              <w:rPr>
                <w:lang w:val="ru-RU"/>
              </w:rPr>
            </w:pPr>
            <w:r w:rsidRPr="00C61A26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845F62" w:rsidRPr="00C61A26" w:rsidRDefault="00C61A26">
            <w:pPr>
              <w:rPr>
                <w:lang w:val="ru-RU"/>
              </w:rPr>
            </w:pPr>
            <w:r w:rsidRPr="00C61A26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C61A26">
              <w:rPr>
                <w:sz w:val="20"/>
                <w:szCs w:val="20"/>
                <w:lang w:val="ru-RU"/>
              </w:rPr>
              <w:t>“, 14.03.2024  Национальный центр правовой информации Республики Беларусь</w:t>
            </w:r>
          </w:p>
        </w:tc>
      </w:tr>
    </w:tbl>
    <w:p w:rsidR="00845F62" w:rsidRPr="00C61A26" w:rsidRDefault="00845F62">
      <w:pPr>
        <w:rPr>
          <w:lang w:val="ru-RU"/>
        </w:rPr>
      </w:pP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lang w:val="ru-RU"/>
        </w:rPr>
        <w:t>МАТЕРИАЛ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lang w:val="ru-RU"/>
        </w:rPr>
        <w:t>для членов информационно-пропагандистских групп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lang w:val="ru-RU"/>
        </w:rPr>
        <w:t>(март 2024</w:t>
      </w:r>
      <w:r>
        <w:t> </w:t>
      </w:r>
      <w:r w:rsidRPr="00C61A26">
        <w:rPr>
          <w:lang w:val="ru-RU"/>
        </w:rPr>
        <w:t>г.)</w:t>
      </w:r>
    </w:p>
    <w:p w:rsidR="00845F62" w:rsidRPr="00C61A26" w:rsidRDefault="00C61A26">
      <w:pPr>
        <w:spacing w:before="240" w:after="240"/>
        <w:jc w:val="center"/>
        <w:rPr>
          <w:lang w:val="ru-RU"/>
        </w:rPr>
      </w:pPr>
      <w:r w:rsidRPr="00C61A26">
        <w:rPr>
          <w:b/>
          <w:bCs/>
          <w:lang w:val="ru-RU"/>
        </w:rPr>
        <w:t>РЕСПУБЛИКА БЕЛАРУСЬ: ПРОЕКТЫ БУДУЩЕГО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Материал подготовлен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Академией управления при Президенте Республики Беларусь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на основе информации</w:t>
      </w:r>
      <w:r w:rsidRPr="00C61A26">
        <w:rPr>
          <w:lang w:val="ru-RU"/>
        </w:rPr>
        <w:br/>
      </w:r>
      <w:r w:rsidRPr="00C61A26">
        <w:rPr>
          <w:i/>
          <w:iCs/>
          <w:lang w:val="ru-RU"/>
        </w:rPr>
        <w:t>Министерства образования Республики Беларусь,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Министерства промышленности Республики Беларусь,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ГКНТ, НАН Беларуси,</w:t>
      </w:r>
    </w:p>
    <w:p w:rsidR="00845F62" w:rsidRDefault="00C61A26">
      <w:pPr>
        <w:spacing w:after="60"/>
        <w:jc w:val="center"/>
      </w:pPr>
      <w:r w:rsidRPr="00C61A26">
        <w:rPr>
          <w:i/>
          <w:iCs/>
          <w:lang w:val="ru-RU"/>
        </w:rPr>
        <w:t xml:space="preserve">материалов агентства «БелТА» и газеты «СБ. </w:t>
      </w:r>
      <w:r>
        <w:rPr>
          <w:i/>
          <w:iCs/>
        </w:rPr>
        <w:t>Беларусь сегодня»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15 марта 2024</w:t>
      </w:r>
      <w:r>
        <w:t> </w:t>
      </w:r>
      <w:r w:rsidRPr="00C61A26">
        <w:rPr>
          <w:lang w:val="ru-RU"/>
        </w:rPr>
        <w:t>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</w:t>
      </w:r>
      <w:r>
        <w:t> </w:t>
      </w:r>
      <w:r w:rsidRPr="00C61A26">
        <w:rPr>
          <w:lang w:val="ru-RU"/>
        </w:rPr>
        <w:t>– в промышленности, энергетике, сельском хозяйстве, здравоохранении и других. В условиях сложной ситуации в мировой экономике каждому в нашей стране государством гарантированы работа и соответствующая заработная плата, доступное образование и медицина, безопасность жизни и помощь в любой трудной жизненной ситуации.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Спустя три десятка лет можно сказать уверенно</w:t>
      </w:r>
      <w:r>
        <w:t> </w:t>
      </w:r>
      <w:r w:rsidRPr="00C61A26">
        <w:rPr>
          <w:lang w:val="ru-RU"/>
        </w:rPr>
        <w:t>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Сегодня научно-технологический суверенитет государства является залогом его политической и экономической независимости. 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В начале 1990-х годов наша страна столкнулась с угрозой уничтожения своего научного потенциала. Останавливалось финансирование исследовательских программ, закрывались научные школы, страну покидали талантливые ученые. На все возмущения и </w:t>
      </w:r>
      <w:r w:rsidRPr="00C61A26">
        <w:rPr>
          <w:lang w:val="ru-RU"/>
        </w:rPr>
        <w:lastRenderedPageBreak/>
        <w:t>упреки относительно такой политики звучал универсальный ответ, что, дескать, «лучше и выгоднее не придумывать и производить самим, затрачивая огромные ресурсы, а покупать все на передовом Западе».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нам достанется роль периферии и колонии для более сильных и успешных наций. Выбор пути был очевиден.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</w:t>
      </w:r>
      <w:r>
        <w:t>IT</w:t>
      </w:r>
      <w:r w:rsidRPr="00C61A26">
        <w:rPr>
          <w:lang w:val="ru-RU"/>
        </w:rPr>
        <w:t>- и биотехнологии. И речь идет не столько о конкретных достижениях, открытиях и изобретениях, да, это важно. Но еще важнее</w:t>
      </w:r>
      <w:r>
        <w:t> </w:t>
      </w:r>
      <w:r w:rsidRPr="00C61A26">
        <w:rPr>
          <w:lang w:val="ru-RU"/>
        </w:rPr>
        <w:t>– это проектное стратегическое мышление нынешнего поколения белорусов, поколения творцов и созидателей.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РАЗВИТИЕ АТОМНОЙ ЭНЕРГЕТИКИ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Важнейший маркер нацеленности государства на решение стратегических задач</w:t>
      </w:r>
      <w:r>
        <w:t> </w:t>
      </w:r>
      <w:r w:rsidRPr="00C61A26">
        <w:rPr>
          <w:lang w:val="ru-RU"/>
        </w:rPr>
        <w:t>– достижение энергетической независимости.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Еще в 1965 году в Институте ядерной энергетики в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г.п.</w:t>
      </w:r>
      <w:r>
        <w:rPr>
          <w:i/>
          <w:iCs/>
        </w:rPr>
        <w:t> </w:t>
      </w:r>
      <w:r w:rsidRPr="00C61A26">
        <w:rPr>
          <w:i/>
          <w:iCs/>
          <w:lang w:val="ru-RU"/>
        </w:rPr>
        <w:t>Сосны был построен исследовательский атомный реактор, здесь же белорусские ученые разработали первую в СССР передвижную атомную энергетическую установку.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2013 году в Беларуси был дан старт строительству Белорусской атомной электростанции (далее</w:t>
      </w:r>
      <w:r>
        <w:t> </w:t>
      </w:r>
      <w:r w:rsidRPr="00C61A26">
        <w:rPr>
          <w:lang w:val="ru-RU"/>
        </w:rPr>
        <w:t>– БелАЭС) около г.</w:t>
      </w:r>
      <w:r>
        <w:t> </w:t>
      </w:r>
      <w:r w:rsidRPr="00C61A26">
        <w:rPr>
          <w:lang w:val="ru-RU"/>
        </w:rPr>
        <w:t>Островец Гродненской области. Первый энергоблок был введен в промышленную эксплуатацию в июне 2021</w:t>
      </w:r>
      <w:r>
        <w:t> </w:t>
      </w:r>
      <w:r w:rsidRPr="00C61A26">
        <w:rPr>
          <w:lang w:val="ru-RU"/>
        </w:rPr>
        <w:t>г., а в ноябре 2023</w:t>
      </w:r>
      <w:r>
        <w:t> </w:t>
      </w:r>
      <w:r w:rsidRPr="00C61A26">
        <w:rPr>
          <w:lang w:val="ru-RU"/>
        </w:rPr>
        <w:t xml:space="preserve">г. был подписан акт приемки в эксплуатацию пускового комплекса второго энергоблока БелАЭС. В настоящее время АЭС эксплуатируются лишь в </w:t>
      </w:r>
      <w:r w:rsidRPr="00C61A26">
        <w:rPr>
          <w:b/>
          <w:bCs/>
          <w:lang w:val="ru-RU"/>
        </w:rPr>
        <w:t>32</w:t>
      </w:r>
      <w:r w:rsidRPr="00C61A26">
        <w:rPr>
          <w:lang w:val="ru-RU"/>
        </w:rPr>
        <w:t xml:space="preserve"> странах.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Благодаря</w:t>
      </w:r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БелАЭС</w:t>
      </w:r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Беларусь получила ряд конкурентных преимуществ и смогла значительно укрепить энергетическую безопасность: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получен мощный источник относительно дешевой экологически чистой электроэнергии;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наша страна полностью отказалась от импорта электрической энергии;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снижена зависимость республики от импортируемого природного газа;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БелАЭС обеспечивает удовлетворение возрастающего спроса на электроэнергию реальным сектором экономики и населением.</w:t>
      </w:r>
    </w:p>
    <w:p w:rsidR="00845F62" w:rsidRDefault="00C61A26">
      <w:pPr>
        <w:spacing w:after="60"/>
        <w:ind w:firstLine="566"/>
        <w:jc w:val="both"/>
      </w:pPr>
      <w:r w:rsidRPr="00C61A26">
        <w:rPr>
          <w:lang w:val="ru-RU"/>
        </w:rPr>
        <w:t xml:space="preserve">Глава государства </w:t>
      </w:r>
      <w:r w:rsidRPr="00C61A26">
        <w:rPr>
          <w:b/>
          <w:bCs/>
          <w:lang w:val="ru-RU"/>
        </w:rPr>
        <w:t>А.Г.Лукашенко</w:t>
      </w:r>
      <w:r w:rsidRPr="00C61A26">
        <w:rPr>
          <w:lang w:val="ru-RU"/>
        </w:rPr>
        <w:t xml:space="preserve"> 3 ноября 2023</w:t>
      </w:r>
      <w:r>
        <w:t> </w:t>
      </w:r>
      <w:r w:rsidRPr="00C61A26">
        <w:rPr>
          <w:lang w:val="ru-RU"/>
        </w:rPr>
        <w:t xml:space="preserve">г. во время посещения Островецкого района особо отметил: </w:t>
      </w:r>
      <w:r w:rsidRPr="00C61A26">
        <w:rPr>
          <w:b/>
          <w:bCs/>
          <w:i/>
          <w:iCs/>
          <w:lang w:val="ru-RU"/>
        </w:rPr>
        <w:t>«БелАЭС</w:t>
      </w:r>
      <w:r>
        <w:rPr>
          <w:b/>
          <w:bCs/>
          <w:i/>
          <w:iCs/>
        </w:rPr>
        <w:t> </w:t>
      </w:r>
      <w:r w:rsidRPr="00C61A26">
        <w:rPr>
          <w:b/>
          <w:bCs/>
          <w:i/>
          <w:iCs/>
          <w:lang w:val="ru-RU"/>
        </w:rPr>
        <w:t xml:space="preserve">– это основа для дальнейшего развития страны… </w:t>
      </w:r>
      <w:r>
        <w:rPr>
          <w:b/>
          <w:bCs/>
          <w:i/>
          <w:iCs/>
        </w:rPr>
        <w:t>Наша страна таким образом стремительно ворвалась в атомную элиту мира».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настоящее время доля атомной энергетики в общем потреблении электроэнергии в нашей стране выше, чем в США и России. С вводом второго энергоблока БелАЭС ежегодно будет вырабатываться порядка 18</w:t>
      </w:r>
      <w:r>
        <w:t> </w:t>
      </w:r>
      <w:r w:rsidRPr="00C61A26">
        <w:rPr>
          <w:lang w:val="ru-RU"/>
        </w:rPr>
        <w:t>млрд</w:t>
      </w:r>
      <w:r>
        <w:t> </w:t>
      </w:r>
      <w:r w:rsidRPr="00C61A26">
        <w:rPr>
          <w:lang w:val="ru-RU"/>
        </w:rPr>
        <w:t>кВт*ч.</w:t>
      </w:r>
      <w:r>
        <w:t> </w:t>
      </w:r>
      <w:r w:rsidRPr="00C61A26">
        <w:rPr>
          <w:lang w:val="ru-RU"/>
        </w:rPr>
        <w:t>Это обеспечит более 40</w:t>
      </w:r>
      <w:r>
        <w:t> </w:t>
      </w:r>
      <w:r w:rsidRPr="00C61A26">
        <w:rPr>
          <w:lang w:val="ru-RU"/>
        </w:rPr>
        <w:t xml:space="preserve">% внутренних потребностей страны в электроэнергии. Возобновляемые источники энергии, такие, как </w:t>
      </w:r>
      <w:r w:rsidRPr="00C61A26">
        <w:rPr>
          <w:lang w:val="ru-RU"/>
        </w:rPr>
        <w:lastRenderedPageBreak/>
        <w:t>солнце и ветер, важны. Однако атомная энергетика</w:t>
      </w:r>
      <w:r>
        <w:t> </w:t>
      </w:r>
      <w:r w:rsidRPr="00C61A26">
        <w:rPr>
          <w:lang w:val="ru-RU"/>
        </w:rPr>
        <w:t>– это надежное, гарантированное и чистое электричество, гарантия стабильности работы энергосистемы.</w:t>
      </w:r>
    </w:p>
    <w:p w:rsidR="00845F62" w:rsidRPr="009E5E27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Важно отметить, что </w:t>
      </w:r>
      <w:r w:rsidRPr="00C61A26">
        <w:rPr>
          <w:b/>
          <w:bCs/>
          <w:lang w:val="ru-RU"/>
        </w:rPr>
        <w:t>развитие атомной энергетики способно обеспечить более комфортные условия проживания населения.</w:t>
      </w:r>
      <w:r w:rsidRPr="00C61A26">
        <w:rPr>
          <w:lang w:val="ru-RU"/>
        </w:rPr>
        <w:t xml:space="preserve"> Электроэнергия все 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электродома. </w:t>
      </w:r>
      <w:r w:rsidRPr="009E5E27">
        <w:rPr>
          <w:lang w:val="ru-RU"/>
        </w:rPr>
        <w:t>Например, в 2021–2023 годах в Беларуси ввели в эксплуатацию 1,2</w:t>
      </w:r>
      <w:r>
        <w:t> </w:t>
      </w:r>
      <w:r w:rsidRPr="009E5E27">
        <w:rPr>
          <w:lang w:val="ru-RU"/>
        </w:rPr>
        <w:t>млн</w:t>
      </w:r>
      <w:r>
        <w:t> </w:t>
      </w:r>
      <w:r w:rsidRPr="009E5E27">
        <w:rPr>
          <w:lang w:val="ru-RU"/>
        </w:rPr>
        <w:t>кв.</w:t>
      </w:r>
      <w:r>
        <w:t> </w:t>
      </w:r>
      <w:r w:rsidRPr="009E5E27">
        <w:rPr>
          <w:lang w:val="ru-RU"/>
        </w:rPr>
        <w:t>м нового электрифицированного жилья.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Помимо укрепления энергетической и экономической безопасности, это </w:t>
      </w:r>
      <w:r w:rsidRPr="00C61A26">
        <w:rPr>
          <w:b/>
          <w:bCs/>
          <w:lang w:val="ru-RU"/>
        </w:rPr>
        <w:t>большой вклад и в сохранение окружающей среды</w:t>
      </w:r>
      <w:r w:rsidRPr="00C61A26">
        <w:rPr>
          <w:lang w:val="ru-RU"/>
        </w:rPr>
        <w:t>: ожидается, что состоявшийся запуск двух энергоблоков БелАЭС позволит снизить выбросы парниковых газов более чем на 7</w:t>
      </w:r>
      <w:r>
        <w:t> </w:t>
      </w:r>
      <w:r w:rsidRPr="00C61A26">
        <w:rPr>
          <w:lang w:val="ru-RU"/>
        </w:rPr>
        <w:t>млн</w:t>
      </w:r>
      <w:r>
        <w:t> </w:t>
      </w:r>
      <w:r w:rsidRPr="00C61A26">
        <w:rPr>
          <w:lang w:val="ru-RU"/>
        </w:rPr>
        <w:t>т в год.</w:t>
      </w:r>
    </w:p>
    <w:p w:rsidR="00845F62" w:rsidRDefault="00C61A26">
      <w:pPr>
        <w:spacing w:after="60"/>
        <w:ind w:firstLine="566"/>
        <w:jc w:val="both"/>
      </w:pPr>
      <w:r>
        <w:t xml:space="preserve">Ввод в эксплуатацию БелАЭС послужит мощным стимулом для развития смежных высокотехнологичных производств и энергоемких отраслей. </w:t>
      </w:r>
      <w:r w:rsidRPr="00C61A26">
        <w:rPr>
          <w:lang w:val="ru-RU"/>
        </w:rPr>
        <w:t>В их числе металлургия, 3</w:t>
      </w:r>
      <w:r>
        <w:t>D</w:t>
      </w:r>
      <w:r w:rsidRPr="00C61A26">
        <w:rPr>
          <w:lang w:val="ru-RU"/>
        </w:rPr>
        <w:t xml:space="preserve">-печать (аддитивные технологии), электротранспорт и накопители энергии, </w:t>
      </w:r>
      <w:r>
        <w:t>IT</w:t>
      </w:r>
      <w:r w:rsidRPr="00C61A26">
        <w:rPr>
          <w:lang w:val="ru-RU"/>
        </w:rPr>
        <w:t xml:space="preserve">-технологии, включая ресурсоемкие приложения для искусственного интеллекта, суперкомпьютерных вычислений, работы с базами больших данных, ядерной медицины и др. </w:t>
      </w:r>
      <w:r>
        <w:t>Считается, что одно рабочее место при создании и эксплуатации АЭС создает более 10 новых рабочих мест в смежных отраслях.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Рекомендуемые видеоматериалы для просмотра: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БелАЭС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вот-вот заработает на всю мощь. Вспоминаем, как в Беларуси появилась атомная станция и что о ней говорил Лукашенко. Проект агентства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БелТА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«По факту: Решения Первого».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ДОСТИЖЕНИЯ В ОБЛАСТИ БИОТЕХНОЛОГИЙ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Развитие биотехнологий в Беларуси демонстрирует прорывные открытия,</w:t>
      </w:r>
      <w:r w:rsidRPr="00C61A26">
        <w:rPr>
          <w:lang w:val="ru-RU"/>
        </w:rPr>
        <w:t xml:space="preserve"> прежде всего, </w:t>
      </w:r>
      <w:r w:rsidRPr="00C61A26">
        <w:rPr>
          <w:b/>
          <w:bCs/>
          <w:lang w:val="ru-RU"/>
        </w:rPr>
        <w:t>в аграрном секторе и в области здравоохранения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(в том числе при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оказании медицинской помощи гражданам и организации лекарственного обеспечения населения)</w:t>
      </w:r>
      <w:r w:rsidRPr="00C61A26">
        <w:rPr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Один из самых масштабных технологических проектов,</w:t>
      </w:r>
      <w:r w:rsidRPr="00C61A26">
        <w:rPr>
          <w:lang w:val="ru-RU"/>
        </w:rPr>
        <w:t xml:space="preserve"> который появился в ноябре 2022</w:t>
      </w:r>
      <w:r>
        <w:t> </w:t>
      </w:r>
      <w:r w:rsidRPr="00C61A26">
        <w:rPr>
          <w:lang w:val="ru-RU"/>
        </w:rPr>
        <w:t>г. с подачи Президента Республики Беларусь,</w:t>
      </w:r>
      <w:r>
        <w:t> </w:t>
      </w:r>
      <w:r w:rsidRPr="00C61A26">
        <w:rPr>
          <w:lang w:val="ru-RU"/>
        </w:rPr>
        <w:t xml:space="preserve">– </w:t>
      </w:r>
      <w:r w:rsidRPr="00C61A26">
        <w:rPr>
          <w:b/>
          <w:bCs/>
          <w:lang w:val="ru-RU"/>
        </w:rPr>
        <w:t>ЗАО «Белорусская национальная биотехнологическая корпорация»</w:t>
      </w:r>
      <w:r w:rsidRPr="00C61A26">
        <w:rPr>
          <w:lang w:val="ru-RU"/>
        </w:rPr>
        <w:t xml:space="preserve"> (далее</w:t>
      </w:r>
      <w:r>
        <w:t> </w:t>
      </w:r>
      <w:r w:rsidRPr="00C61A26">
        <w:rPr>
          <w:lang w:val="ru-RU"/>
        </w:rPr>
        <w:t>– БНБК). БНБК реализует инвестиционный проект по высокотехнологичному агропромышленному производству полного цикла. Цель</w:t>
      </w:r>
      <w:r>
        <w:t> </w:t>
      </w:r>
      <w:r w:rsidRPr="00C61A26">
        <w:rPr>
          <w:lang w:val="ru-RU"/>
        </w:rPr>
        <w:t xml:space="preserve">– </w:t>
      </w:r>
      <w:r w:rsidRPr="00C61A26">
        <w:rPr>
          <w:b/>
          <w:bCs/>
          <w:lang w:val="ru-RU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C61A26">
        <w:rPr>
          <w:lang w:val="ru-RU"/>
        </w:rPr>
        <w:t>. Аналогов данному проекту нет на постсоветском пространстве. Такими технологиями обладают только семь стран в мире, среди них</w:t>
      </w:r>
      <w:r>
        <w:t> </w:t>
      </w:r>
      <w:r w:rsidRPr="00C61A26">
        <w:rPr>
          <w:lang w:val="ru-RU"/>
        </w:rPr>
        <w:t>– Беларусь.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БНБК полностью покрывает потребности Беларуси в комбикормах и кормовых добавках, а также поставляет на экспорт более 85</w:t>
      </w:r>
      <w:r>
        <w:rPr>
          <w:b/>
          <w:bCs/>
        </w:rPr>
        <w:t> </w:t>
      </w:r>
      <w:r w:rsidRPr="00C61A26">
        <w:rPr>
          <w:b/>
          <w:bCs/>
          <w:lang w:val="ru-RU"/>
        </w:rPr>
        <w:t>% произведенной продукции</w:t>
      </w:r>
      <w:r w:rsidRPr="00C61A26">
        <w:rPr>
          <w:lang w:val="ru-RU"/>
        </w:rPr>
        <w:t>. Все сертифицировано по строжайшим международным стандартам.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Идет активная работа с Китайской Народной Республикой по вопросу реализации БНБК проекта по глубокой переработке зерна полного цикла. Цель</w:t>
      </w:r>
      <w:r>
        <w:t> </w:t>
      </w:r>
      <w:r w:rsidRPr="00C61A26">
        <w:rPr>
          <w:lang w:val="ru-RU"/>
        </w:rPr>
        <w:t xml:space="preserve">– </w:t>
      </w:r>
      <w:r w:rsidRPr="00C61A26">
        <w:rPr>
          <w:b/>
          <w:bCs/>
          <w:lang w:val="ru-RU"/>
        </w:rPr>
        <w:t>выпуск принципиально новых для Беларуси и стран СНГ продуктов</w:t>
      </w:r>
      <w:r w:rsidRPr="00C61A26">
        <w:rPr>
          <w:lang w:val="ru-RU"/>
        </w:rPr>
        <w:t>: нескольких аминокислот, лимонной кислоты и кристаллической глюкозы. Успешная реализация проекта позволит не только заместить имеющийся импорт данной продукции, но и выйти на новые рынки.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Развитие биотехнологий в Беларуси демонстрирует прорывные открытия и в сфере здравоохранения</w:t>
      </w:r>
      <w:r w:rsidRPr="00C61A26">
        <w:rPr>
          <w:lang w:val="ru-RU"/>
        </w:rPr>
        <w:t>. В качестве примеров можно привести следующие: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создание трансгенных коз, в ДНК которых внедрен ген человека. Это позволяет выделить из их молока ценный продукт</w:t>
      </w:r>
      <w:r>
        <w:t> </w:t>
      </w:r>
      <w:r w:rsidRPr="00C61A26">
        <w:rPr>
          <w:lang w:val="ru-RU"/>
        </w:rPr>
        <w:t>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разработанные методы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 xml:space="preserve">создание клеточных технологий для лечения иммунологических, аллергических и функциональных патологий </w:t>
      </w:r>
      <w:r w:rsidRPr="00C61A26">
        <w:rPr>
          <w:i/>
          <w:iCs/>
          <w:lang w:val="ru-RU"/>
        </w:rPr>
        <w:t>(ринита, сахарного диабета 1-го типа, системного склероза, опухолей урогенитальной сферы и др.)</w:t>
      </w:r>
      <w:r w:rsidRPr="00C61A26">
        <w:rPr>
          <w:lang w:val="ru-RU"/>
        </w:rPr>
        <w:t>, а также новые методы ДНК-диагностики болезней человека и животных.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Биотехнологии востребованы и в фармацевтике. В Академии наук созданы производства отечественных лекарственных препаратов, основанных на собственных технологиях ферментного синтеза соединений с противоопухолевой и иммуностимулирующей активностью.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В Витебской области активно формируется</w:t>
      </w:r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биофармтехнологический</w:t>
      </w:r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кластер.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Планируется, что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центром кластера станет завод «БелВитунифарм»</w:t>
      </w:r>
      <w:r w:rsidRPr="00C61A26">
        <w:rPr>
          <w:i/>
          <w:iCs/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Здесь уже выпустили опытную серию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противовирусной вакцины</w:t>
      </w:r>
      <w:r w:rsidRPr="00C61A26">
        <w:rPr>
          <w:i/>
          <w:iCs/>
          <w:lang w:val="ru-RU"/>
        </w:rPr>
        <w:t>. Работают ученые и над созданием отечественного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препарата от гриппа</w:t>
      </w:r>
      <w:r w:rsidRPr="00C61A26">
        <w:rPr>
          <w:i/>
          <w:iCs/>
          <w:lang w:val="ru-RU"/>
        </w:rPr>
        <w:t>. Наработанные технологии будут использовать для производства других вакцин и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лекарств. Например, среди перспективных направлений</w:t>
      </w:r>
      <w:r>
        <w:rPr>
          <w:i/>
          <w:iCs/>
        </w:rPr>
        <w:t> </w:t>
      </w:r>
      <w:r w:rsidRPr="00C61A26">
        <w:rPr>
          <w:i/>
          <w:iCs/>
          <w:lang w:val="ru-RU"/>
        </w:rPr>
        <w:t>– выпуск препаратов для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лечения заболеваний крови</w:t>
      </w:r>
      <w:r w:rsidRPr="00C61A26">
        <w:rPr>
          <w:i/>
          <w:iCs/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Президент Республики Беларусь</w:t>
      </w:r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А.Г.Лукашенко</w:t>
      </w:r>
      <w:r w:rsidRPr="00C61A26">
        <w:rPr>
          <w:lang w:val="ru-RU"/>
        </w:rPr>
        <w:t>, посещая 4 ноября 2022</w:t>
      </w:r>
      <w:r>
        <w:t> </w:t>
      </w:r>
      <w:r w:rsidRPr="00C61A26">
        <w:rPr>
          <w:lang w:val="ru-RU"/>
        </w:rPr>
        <w:t xml:space="preserve">г. БНБК, сказал: </w:t>
      </w:r>
      <w:r w:rsidRPr="00C61A26">
        <w:rPr>
          <w:i/>
          <w:iCs/>
          <w:lang w:val="ru-RU"/>
        </w:rPr>
        <w:t>«Несколько десятков лет назад термин «биотехнологии» и выговаривали с трудом, не все понимали, что это такое. Но мы тогда говорили о том, что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за биотехнологиями будущее</w:t>
      </w:r>
      <w:r w:rsidRPr="00C61A26">
        <w:rPr>
          <w:i/>
          <w:iCs/>
          <w:lang w:val="ru-RU"/>
        </w:rPr>
        <w:t xml:space="preserve">. </w:t>
      </w:r>
      <w:r>
        <w:rPr>
          <w:i/>
          <w:iCs/>
        </w:rPr>
        <w:t>Как за атомной энергетикой и так далее... Когда я стал Президентом, мне</w:t>
      </w:r>
      <w:r>
        <w:t xml:space="preserve"> </w:t>
      </w:r>
      <w:r>
        <w:rPr>
          <w:i/>
          <w:iCs/>
        </w:rPr>
        <w:t>пришлось этим</w:t>
      </w:r>
      <w:r>
        <w:t xml:space="preserve"> </w:t>
      </w:r>
      <w:r>
        <w:rPr>
          <w:i/>
          <w:iCs/>
        </w:rPr>
        <w:t>заниматься.</w:t>
      </w:r>
      <w:r>
        <w:t xml:space="preserve"> </w:t>
      </w:r>
      <w:r w:rsidRPr="00C61A26">
        <w:rPr>
          <w:b/>
          <w:bCs/>
          <w:i/>
          <w:iCs/>
          <w:lang w:val="ru-RU"/>
        </w:rPr>
        <w:t>Моя мечта</w:t>
      </w:r>
      <w:r>
        <w:rPr>
          <w:b/>
          <w:bCs/>
          <w:i/>
          <w:iCs/>
        </w:rPr>
        <w:t> </w:t>
      </w:r>
      <w:r w:rsidRPr="00C61A26">
        <w:rPr>
          <w:b/>
          <w:bCs/>
          <w:i/>
          <w:iCs/>
          <w:lang w:val="ru-RU"/>
        </w:rPr>
        <w:t>– чтобы наше общество поднялось на несколько ступеней</w:t>
      </w:r>
      <w:r w:rsidRPr="00C61A26">
        <w:rPr>
          <w:i/>
          <w:iCs/>
          <w:lang w:val="ru-RU"/>
        </w:rPr>
        <w:t>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Можно с уверенностью сказать, что белорусы это сделают.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Рекомендуемые видеоматериалы для просмотра: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БНБК. Белорусские биотехнологии. Проект Агентства теленовостей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Белтелерадиокомпании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«Вопрос номер один».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БЕЛАРУСЬ В КЛУБЕ КОСМИЧЕСКИХ ДЕРЖАВ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Очевидно, что без развития отечественной космической отрасли невозможно дальнейшее полноценное развитие национальной экономики.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</w:t>
      </w:r>
      <w:r>
        <w:t> </w:t>
      </w:r>
      <w:r w:rsidRPr="00C61A26">
        <w:rPr>
          <w:lang w:val="ru-RU"/>
        </w:rPr>
        <w:t>– космическую. Белорусы гордятся этими успехами, но главное</w:t>
      </w:r>
      <w:r>
        <w:t> </w:t>
      </w:r>
      <w:r w:rsidRPr="00C61A26">
        <w:rPr>
          <w:lang w:val="ru-RU"/>
        </w:rPr>
        <w:t xml:space="preserve">– видят перспективы. </w:t>
      </w:r>
      <w:r w:rsidRPr="00C61A26">
        <w:rPr>
          <w:b/>
          <w:bCs/>
          <w:lang w:val="ru-RU"/>
        </w:rPr>
        <w:t>В космической отрасли страны задействовано более 20 научных и производственных организаций, в которых работает около 4 тыс.</w:t>
      </w:r>
      <w:r>
        <w:rPr>
          <w:b/>
          <w:bCs/>
        </w:rPr>
        <w:t> </w:t>
      </w:r>
      <w:r w:rsidRPr="00C61A26">
        <w:rPr>
          <w:b/>
          <w:bCs/>
          <w:lang w:val="ru-RU"/>
        </w:rPr>
        <w:t>человек. На орбите</w:t>
      </w:r>
      <w:r>
        <w:rPr>
          <w:b/>
          <w:bCs/>
        </w:rPr>
        <w:t> </w:t>
      </w:r>
      <w:r w:rsidRPr="00C61A26">
        <w:rPr>
          <w:b/>
          <w:bCs/>
          <w:lang w:val="ru-RU"/>
        </w:rPr>
        <w:t>– четыре белорусских спутника. И это не предел</w:t>
      </w:r>
      <w:r w:rsidRPr="00C61A26">
        <w:rPr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Несмотря на относительную молодость </w:t>
      </w:r>
      <w:r w:rsidRPr="00C61A26">
        <w:rPr>
          <w:i/>
          <w:iCs/>
          <w:lang w:val="ru-RU"/>
        </w:rPr>
        <w:t>(первый спутник был запущен 22 июля 2012 года)</w:t>
      </w:r>
      <w:r w:rsidRPr="00C61A26">
        <w:rPr>
          <w:lang w:val="ru-RU"/>
        </w:rPr>
        <w:t>, космическая отрасль Беларуси уже внесла значимый вклад в экономику страны. Практически во всех отраслях экономики востребована космическая информация, получаемая в системе дистанционного зондирования Земли. Спутниковая информация используется, чтобы 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 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товары и услуги, базирующиеся на результатах космической деятельности.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</w:rPr>
        <w:t>Экономический эффект использования космической информации высок: превышение доходов над расходами на эксплуатацию спутника составило около 44 млн долларов США</w:t>
      </w:r>
      <w:r>
        <w:t xml:space="preserve"> </w:t>
      </w:r>
      <w:r>
        <w:rPr>
          <w:i/>
          <w:iCs/>
        </w:rPr>
        <w:t>(по состоянию на начало 2024 года)</w:t>
      </w:r>
      <w:r>
        <w:t>.</w:t>
      </w:r>
    </w:p>
    <w:p w:rsidR="00845F62" w:rsidRDefault="00C61A26">
      <w:pPr>
        <w:spacing w:after="60"/>
        <w:ind w:firstLine="566"/>
        <w:jc w:val="both"/>
      </w:pPr>
      <w: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 Не зря говорят, что лидерство на Земле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845F62" w:rsidRDefault="00C61A26">
      <w:pPr>
        <w:spacing w:after="60"/>
        <w:ind w:firstLine="566"/>
        <w:jc w:val="both"/>
      </w:pPr>
      <w:r>
        <w:t>Многое сделано, но решение важнейших социально-экономических задач требует ускоренного развития данного направления.</w:t>
      </w:r>
    </w:p>
    <w:p w:rsidR="00845F62" w:rsidRDefault="00C61A26">
      <w:pPr>
        <w:spacing w:after="60"/>
        <w:ind w:firstLine="566"/>
        <w:jc w:val="both"/>
      </w:pPr>
      <w: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 – 0,35 м </w:t>
      </w:r>
      <w:r>
        <w:rPr>
          <w:i/>
          <w:iCs/>
        </w:rPr>
        <w:t>(запуск первого спутника планируется в 2028 году)</w:t>
      </w:r>
      <w:r>
        <w:t>. Они соответствуют лучшим мировым аналогам.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</w:rPr>
        <w:t>Знаковый проект – подготовка и полет на российский сегмент Международной космической станции белорусского космонавта</w:t>
      </w:r>
      <w:r>
        <w:t>.</w:t>
      </w:r>
    </w:p>
    <w:p w:rsidR="00845F62" w:rsidRDefault="00C61A26">
      <w:pPr>
        <w:spacing w:after="60"/>
        <w:ind w:firstLine="566"/>
        <w:jc w:val="both"/>
      </w:pPr>
      <w:r>
        <w:t>В покорении космоса и ранее принимали участие уроженцы Беларуси.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i/>
          <w:iCs/>
        </w:rPr>
        <w:t>Петр Ильич Климук</w:t>
      </w:r>
      <w:r>
        <w:rPr>
          <w:i/>
          <w:iCs/>
        </w:rPr>
        <w:t> – уроженец д. Комаровка Брестской области. Совершил три космических полета: в 1973, 1975, 1978 гг. Общая продолжительность полетов – 78</w:t>
      </w:r>
      <w:r>
        <w:t xml:space="preserve"> </w:t>
      </w:r>
      <w:r>
        <w:rPr>
          <w:i/>
          <w:iCs/>
        </w:rPr>
        <w:t>суток. 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i/>
          <w:iCs/>
        </w:rPr>
        <w:t>Владимир Васильевич Коваленок</w:t>
      </w:r>
      <w:r>
        <w:rPr>
          <w:i/>
          <w:iCs/>
        </w:rPr>
        <w:t> – уроженец д. Белое Минской области. Совершил три космических полета: в 1977, 1978 и 1981 гг. Общая продолжительность полетов – 216 суток. 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i/>
          <w:iCs/>
        </w:rPr>
        <w:t>Олег Викторович Новицкий </w:t>
      </w:r>
      <w:r>
        <w:rPr>
          <w:i/>
          <w:iCs/>
        </w:rPr>
        <w:t>– уроженец г. Червень Минской области, гражданин Российской Федерации. Совершил три космических полета: в 2012, 2016, 2021 гг. Общая продолжительность полетов – 531 сутки.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t xml:space="preserve">Принципиально важно, чтобы </w:t>
      </w:r>
      <w:r>
        <w:rPr>
          <w:b/>
          <w:bCs/>
        </w:rPr>
        <w:t>впервые в истории суверенного белорусского государства</w:t>
      </w:r>
      <w:r>
        <w:t xml:space="preserve"> на орбитальной станции побывал </w:t>
      </w:r>
      <w:r>
        <w:rPr>
          <w:b/>
          <w:bCs/>
        </w:rPr>
        <w:t>гражданин Республики Беларусь</w:t>
      </w:r>
      <w:r>
        <w:t>.</w:t>
      </w:r>
    </w:p>
    <w:p w:rsidR="00845F62" w:rsidRDefault="00C61A26">
      <w:pPr>
        <w:spacing w:after="60"/>
        <w:ind w:firstLine="566"/>
        <w:jc w:val="both"/>
      </w:pPr>
      <w:r>
        <w:t xml:space="preserve">В 2023 году в Центре подготовки космонавта им. Ю.А.Гагарина из 6 кандидатов из Беларуси для полета были выбраны 2 человека </w:t>
      </w:r>
      <w:r>
        <w:rPr>
          <w:i/>
          <w:iCs/>
        </w:rPr>
        <w:t>(участник космического полета и его дублер)</w:t>
      </w:r>
      <w:r>
        <w:t xml:space="preserve">. Они в настоящее время завершают подготовку к космическому полету на космодроме Байконур </w:t>
      </w:r>
      <w:r>
        <w:rPr>
          <w:i/>
          <w:iCs/>
        </w:rPr>
        <w:t>(Республика Казахстан)</w:t>
      </w:r>
      <w:r>
        <w:t xml:space="preserve">. В основной экипаж 21-й экспедиции посещения МКС вошли российский космонавт Олег Новицкий, белоруска </w:t>
      </w:r>
      <w:r>
        <w:rPr>
          <w:b/>
          <w:bCs/>
        </w:rPr>
        <w:t>Марина Витальевна Василевская</w:t>
      </w:r>
      <w:r>
        <w:t xml:space="preserve"> (</w:t>
      </w:r>
      <w:r>
        <w:rPr>
          <w:i/>
          <w:iCs/>
        </w:rPr>
        <w:t>бортпроводник-инструктор авиакомпании «Белавиа»</w:t>
      </w:r>
      <w:r>
        <w:t>) и астронавт NASA Трейси Дайсон.</w:t>
      </w:r>
    </w:p>
    <w:p w:rsidR="00845F62" w:rsidRDefault="00C61A26">
      <w:pPr>
        <w:spacing w:after="60"/>
        <w:ind w:firstLine="566"/>
        <w:jc w:val="both"/>
      </w:pPr>
      <w: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Земли.</w:t>
      </w:r>
    </w:p>
    <w:p w:rsidR="00845F62" w:rsidRDefault="00C61A26">
      <w:pPr>
        <w:spacing w:after="60"/>
        <w:ind w:firstLine="566"/>
        <w:jc w:val="both"/>
      </w:pPr>
      <w:r>
        <w:t>Таким образом, наша страна уверенно закрепляет за собой статус современной космической державы.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Рекомендуемые видеоматериалы для просмотра: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Беларусь и выход в космос: первый этап космической жизни страны. Проект телеканала ОНТ «Все понятно с Мариной</w:t>
      </w:r>
      <w:r>
        <w:t xml:space="preserve"> </w:t>
      </w:r>
      <w:r>
        <w:rPr>
          <w:i/>
          <w:iCs/>
        </w:rPr>
        <w:t>Караман».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Почему Беларусь настоящая космическая держава и какой вклад в это внес Лукашенко? Проект</w:t>
      </w:r>
      <w:r>
        <w:t xml:space="preserve"> </w:t>
      </w:r>
      <w:r>
        <w:rPr>
          <w:i/>
          <w:iCs/>
        </w:rPr>
        <w:t>БелТА</w:t>
      </w:r>
      <w:r>
        <w:t xml:space="preserve"> </w:t>
      </w:r>
      <w:r>
        <w:rPr>
          <w:i/>
          <w:iCs/>
        </w:rPr>
        <w:t>«По факту: Решения Первого».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</w:rPr>
        <w:t>АНТАРКТИДА: НА РАВНЫХ С КРУПНЕЙШИМИ ДЕРЖАВАМИ</w:t>
      </w:r>
    </w:p>
    <w:p w:rsidR="00845F62" w:rsidRDefault="00C61A26">
      <w:pPr>
        <w:spacing w:after="60"/>
        <w:ind w:firstLine="566"/>
        <w:jc w:val="both"/>
      </w:pPr>
      <w:r>
        <w:t>Большинство развитых государств имеет свои интересы в этом регионе, богатом минеральными и биологическими ресурсами, нефтью, газом. Льды этого континента составляют около 90 % всех водных запасов мира.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В исследованиях Антарктиды белорусы принимают участие с 1955 года. В составе советских экспедиций на ледовом континенте побывало более 100 наших соотечественников.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</w:rPr>
        <w:t>При поддержке Главы государства</w:t>
      </w:r>
      <w:r>
        <w:t xml:space="preserve"> </w:t>
      </w:r>
      <w:r>
        <w:rPr>
          <w:b/>
          <w:bCs/>
        </w:rPr>
        <w:t>А.Г.Лукашенко</w:t>
      </w:r>
      <w:r>
        <w:t xml:space="preserve"> </w:t>
      </w:r>
      <w:r>
        <w:rPr>
          <w:b/>
          <w:bCs/>
        </w:rPr>
        <w:t>независимая Беларусь в 2006 году начала свой путь</w:t>
      </w:r>
      <w:r>
        <w:t xml:space="preserve"> </w:t>
      </w:r>
      <w:r>
        <w:rPr>
          <w:b/>
          <w:bCs/>
        </w:rPr>
        <w:t>в освоении ледового континента</w:t>
      </w:r>
      <w:r>
        <w:t>, когда присоединилась к Договору об Антарктике.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На начало 2024 года в число участников</w:t>
      </w:r>
      <w:r>
        <w:t xml:space="preserve"> </w:t>
      </w:r>
      <w:r>
        <w:rPr>
          <w:b/>
          <w:bCs/>
          <w:i/>
          <w:iCs/>
        </w:rPr>
        <w:t>Договора об Антарктике</w:t>
      </w:r>
      <w:r>
        <w:t xml:space="preserve"> </w:t>
      </w:r>
      <w:r>
        <w:rPr>
          <w:i/>
          <w:iCs/>
        </w:rPr>
        <w:t>входят 56 государств. Среди них: США, Великобритания, Австралия, Новая Зеландия, Франция, Италия, Россия и др. В настоящее время добыча полезных ископаемых в этом регионе запрещена.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t xml:space="preserve">Собственные станции здесь имеют далеко не все участники Договора об Антарктике. </w:t>
      </w:r>
      <w:r>
        <w:rPr>
          <w:b/>
          <w:bCs/>
        </w:rPr>
        <w:t>Белорусская станция «Гора Вечерняя»</w:t>
      </w:r>
      <w:r>
        <w:t xml:space="preserve"> </w:t>
      </w:r>
      <w:r>
        <w:rPr>
          <w:i/>
          <w:iCs/>
        </w:rPr>
        <w:t>(расположена в Восточной Антарктиде)</w:t>
      </w:r>
      <w:r>
        <w:t xml:space="preserve"> </w:t>
      </w:r>
      <w:r>
        <w:rPr>
          <w:b/>
          <w:bCs/>
        </w:rPr>
        <w:t>в 2020 году была признана международной инспекцией одной из лучших</w:t>
      </w:r>
      <w:r>
        <w:t>.</w:t>
      </w:r>
    </w:p>
    <w:p w:rsidR="00845F62" w:rsidRDefault="00C61A26">
      <w:pPr>
        <w:spacing w:after="60"/>
        <w:ind w:firstLine="566"/>
        <w:jc w:val="both"/>
      </w:pPr>
      <w:r>
        <w:t>Интерес белорусской стороны к исследованию Антарктиды обусловлен тем, что наше присутствие на этом материке позволяет:</w:t>
      </w:r>
    </w:p>
    <w:p w:rsidR="00845F62" w:rsidRDefault="00C61A26">
      <w:pPr>
        <w:spacing w:after="60"/>
        <w:ind w:firstLine="566"/>
        <w:jc w:val="both"/>
      </w:pPr>
      <w:r>
        <w:t>– осуществлять мониторинг биоразнообразия наземных и водных экосистем Антарктиды, в том числе с использованием генетических методов;</w:t>
      </w:r>
    </w:p>
    <w:p w:rsidR="00845F62" w:rsidRDefault="00C61A26">
      <w:pPr>
        <w:spacing w:after="60"/>
        <w:ind w:firstLine="566"/>
        <w:jc w:val="both"/>
      </w:pPr>
      <w:r>
        <w:t xml:space="preserve">– проводить мониторинг озоносферы этого материка </w:t>
      </w:r>
      <w:r>
        <w:rPr>
          <w:i/>
          <w:iCs/>
        </w:rPr>
        <w:t>(осуществляется белорусскими физиками при помощи разработанных уникальных технологий и приборов)</w:t>
      </w:r>
      <w:r>
        <w:t xml:space="preserve"> и экологический мониторинг Антарктики;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Впервые выполнена оценка выбросов стойких органических загрязнителей в Антарктике за 30-летний период.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t>Результаты исследований в полярных регионах важны с фундаментальной и практической точек зрения. Геофизические процессы, происходящие в Антарктиде, определяют климат планеты и сохранение биоразнообразия. Это является причиной активной деятельности стран-технологических лидеров в данном регионе.</w:t>
      </w:r>
    </w:p>
    <w:p w:rsidR="00845F62" w:rsidRDefault="00C61A26">
      <w:pPr>
        <w:spacing w:after="60"/>
        <w:ind w:firstLine="566"/>
        <w:jc w:val="both"/>
      </w:pPr>
      <w:r>
        <w:t xml:space="preserve">Но самое главное – наше присутствие в Антарктиде закрепляет </w:t>
      </w:r>
      <w:r>
        <w:rPr>
          <w:b/>
          <w:bCs/>
        </w:rPr>
        <w:t>статус Республики Беларусь на международной арене как государства</w:t>
      </w:r>
      <w:r>
        <w:t xml:space="preserve"> </w:t>
      </w:r>
      <w:r>
        <w:rPr>
          <w:b/>
          <w:bCs/>
        </w:rPr>
        <w:t>науки и высоких технологий.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Рекомендуемые видеоматериалы для просмотра: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На связи – полярники! Как Лукашенко дал зеленый свет изучению Антарктики и зачем нам своя база в Антарктиде. Проект</w:t>
      </w:r>
      <w:r>
        <w:t xml:space="preserve"> </w:t>
      </w:r>
      <w:r>
        <w:rPr>
          <w:i/>
          <w:iCs/>
        </w:rPr>
        <w:t>БелТА</w:t>
      </w:r>
      <w:r>
        <w:t xml:space="preserve"> </w:t>
      </w:r>
      <w:r>
        <w:rPr>
          <w:i/>
          <w:iCs/>
        </w:rPr>
        <w:t>«По факту: Решения Первого».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center"/>
      </w:pPr>
      <w:r>
        <w:t>****</w:t>
      </w:r>
    </w:p>
    <w:p w:rsidR="00845F62" w:rsidRDefault="00C61A26">
      <w:pPr>
        <w:spacing w:after="60"/>
        <w:ind w:firstLine="566"/>
        <w:jc w:val="both"/>
      </w:pPr>
      <w:r>
        <w:t>Успехи белорусских ученых не ограничиваются названными направлениями. К числу передовых достижений можно отнести следующие.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u w:val="single"/>
        </w:rPr>
        <w:t>В области информатизации и искусственного интеллекта:</w:t>
      </w:r>
    </w:p>
    <w:p w:rsidR="00845F62" w:rsidRDefault="00C61A26">
      <w:pPr>
        <w:spacing w:after="60"/>
        <w:ind w:firstLine="566"/>
        <w:jc w:val="both"/>
      </w:pPr>
      <w:r>
        <w:t>«Платформу искусственного интеллекта BELAI.BY» – веб-приложение для специалистов в сфере искусственного интеллекта (далее – ИИ) и всех заинтересованных в технологиях ИИ;</w:t>
      </w:r>
    </w:p>
    <w:p w:rsidR="00845F62" w:rsidRDefault="00C61A26">
      <w:pPr>
        <w:spacing w:after="60"/>
        <w:ind w:firstLine="566"/>
        <w:jc w:val="both"/>
      </w:pPr>
      <w:r>
        <w:t xml:space="preserve">программный комплекс для первичной диагностики заболеваний легких в условиях массового обследования населения </w:t>
      </w:r>
      <w:r>
        <w:rPr>
          <w:i/>
          <w:iCs/>
        </w:rPr>
        <w:t>(цифровой рентген)</w:t>
      </w:r>
      <w:r>
        <w:t>, а также для автоматизации процессов обнаружения новообразований в легких на основе компьютерно-томографических изображений;</w:t>
      </w:r>
    </w:p>
    <w:p w:rsidR="00845F62" w:rsidRDefault="00C61A26">
      <w:pPr>
        <w:spacing w:after="60"/>
        <w:ind w:firstLine="566"/>
        <w:jc w:val="both"/>
      </w:pPr>
      <w:r>
        <w:t>беспилотные летательные аппараты «Бусел МКР» и «Гексакоптер-1», оснащенные новейшим аппаратно-программным комплексом отечественной разработки, сочетающим в себе технологии искусственного интеллекта.</w:t>
      </w:r>
    </w:p>
    <w:p w:rsidR="00845F62" w:rsidRDefault="00C61A26">
      <w:pPr>
        <w:spacing w:after="60"/>
        <w:ind w:firstLine="566"/>
        <w:jc w:val="both"/>
      </w:pPr>
      <w:r>
        <w:t>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диагностики, бизнес-анализа и специальных приложений до обеспечения кибербезопасности и реализации творческого потенциала. Перспективы его применения безграничны.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u w:val="single"/>
        </w:rPr>
        <w:t>В сфере электротранспорта:</w:t>
      </w:r>
    </w:p>
    <w:p w:rsidR="00845F62" w:rsidRDefault="00C61A26">
      <w:pPr>
        <w:spacing w:after="60"/>
        <w:ind w:firstLine="566"/>
        <w:jc w:val="both"/>
      </w:pPr>
      <w:r>
        <w:t>малогабаритный двухместный грузопассажирский электромобиль малого класса ACADEMIC ELECTRO;</w:t>
      </w:r>
    </w:p>
    <w:p w:rsidR="00845F62" w:rsidRDefault="00C61A26">
      <w:pPr>
        <w:spacing w:after="60"/>
        <w:ind w:firstLine="566"/>
        <w:jc w:val="both"/>
      </w:pPr>
      <w:r>
        <w:t>спортивный электромобиль Electro Roadster;</w:t>
      </w:r>
    </w:p>
    <w:p w:rsidR="00845F62" w:rsidRDefault="00C61A26">
      <w:pPr>
        <w:spacing w:after="60"/>
        <w:ind w:firstLine="566"/>
        <w:jc w:val="both"/>
      </w:pPr>
      <w:r>
        <w:t>коммерческий грузовой электромобиль МАЗ 4381ЕЕ грузоподъемностью 12 т;</w:t>
      </w:r>
    </w:p>
    <w:p w:rsidR="00845F62" w:rsidRDefault="00C61A26">
      <w:pPr>
        <w:spacing w:after="60"/>
        <w:ind w:firstLine="566"/>
        <w:jc w:val="both"/>
      </w:pPr>
      <w:r>
        <w:t xml:space="preserve">малый грузовой автомобиль, грузоподъемностью 1,5 т </w:t>
      </w:r>
      <w:r>
        <w:rPr>
          <w:i/>
          <w:iCs/>
        </w:rPr>
        <w:t>(находится на испытаниях для дальнейшего производства)</w:t>
      </w:r>
      <w:r>
        <w:t>;</w:t>
      </w:r>
    </w:p>
    <w:p w:rsidR="00845F62" w:rsidRDefault="00C61A26">
      <w:pPr>
        <w:spacing w:after="60"/>
        <w:ind w:firstLine="566"/>
        <w:jc w:val="both"/>
      </w:pPr>
      <w:r>
        <w:t>разработаны и изготовлены экспериментальные образцы мехатронного модуля, тяговой аккумуляторной батареи системы верхнего уровня управления электрической силовой установкой легкового электромобиля, в том числе содержащие уникальные конструкторские, схемотехнические и программно-алгоритмические решения;</w:t>
      </w:r>
    </w:p>
    <w:p w:rsidR="00845F62" w:rsidRDefault="00C61A26">
      <w:pPr>
        <w:spacing w:after="60"/>
        <w:ind w:firstLine="566"/>
        <w:jc w:val="both"/>
      </w:pPr>
      <w: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 еХ50, проведены испытания.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Преимущества электротранспорта перед транспортом с двигателями</w:t>
      </w:r>
      <w:r>
        <w:t xml:space="preserve"> </w:t>
      </w:r>
      <w:r>
        <w:rPr>
          <w:i/>
          <w:iCs/>
        </w:rPr>
        <w:t>внешнего или внутреннего сгорания – более высокая производительность и</w:t>
      </w:r>
      <w:r>
        <w:t xml:space="preserve"> </w:t>
      </w:r>
      <w:r>
        <w:rPr>
          <w:i/>
          <w:iCs/>
        </w:rPr>
        <w:t>экологичность.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Постановлением Совета Министров Республики Беларусь от 9 апреля 2021 г. № 213</w:t>
      </w:r>
      <w:r>
        <w:t xml:space="preserve"> </w:t>
      </w:r>
      <w:r>
        <w:rPr>
          <w:i/>
          <w:iCs/>
        </w:rPr>
        <w:t>принята Комплексная программа развития электротранспорта на 2021–2025 годы. Цель – создание</w:t>
      </w:r>
      <w:r>
        <w:t xml:space="preserve"> </w:t>
      </w:r>
      <w:r>
        <w:rPr>
          <w:i/>
          <w:iCs/>
        </w:rPr>
        <w:t>новой области экономического роста на основе формирования отрасли машиностроения –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Для реализации госпрограммы создан</w:t>
      </w:r>
      <w:r>
        <w:t xml:space="preserve"> </w:t>
      </w:r>
      <w:r>
        <w:rPr>
          <w:i/>
          <w:iCs/>
        </w:rPr>
        <w:t>инновационно-промышленный кластер «Электротранспорт», в который вошли такие компании, как МАЗ, БЕЛАЗ, МТЗ,</w:t>
      </w:r>
      <w:r>
        <w:t xml:space="preserve"> </w:t>
      </w:r>
      <w:r>
        <w:rPr>
          <w:i/>
          <w:iCs/>
        </w:rPr>
        <w:t>Белкоммунмаш,</w:t>
      </w:r>
      <w:r>
        <w:t xml:space="preserve"> </w:t>
      </w:r>
      <w:r>
        <w:rPr>
          <w:i/>
          <w:iCs/>
        </w:rPr>
        <w:t>Могилевлифтмаш, «Измеритель», ОИМ НАН Беларуси, БНТУ, «ЭТОН-ЭЛТРАНС» и др.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Первый отечественный электромобиль, созданный на базе</w:t>
      </w:r>
      <w:r>
        <w:t xml:space="preserve"> </w:t>
      </w:r>
      <w:r>
        <w:rPr>
          <w:i/>
          <w:iCs/>
        </w:rPr>
        <w:t>Geely</w:t>
      </w:r>
      <w:r>
        <w:t xml:space="preserve"> </w:t>
      </w:r>
      <w:r>
        <w:rPr>
          <w:i/>
          <w:iCs/>
        </w:rPr>
        <w:t>SC7, академические ученые представили в 2017 году. Вся компонентная база его электропривода изготовлена в Беларуси. Создание экспериментального образца электромобиля позволило отработать оптимальные компоновочные решения в части</w:t>
      </w:r>
      <w:r>
        <w:t xml:space="preserve"> </w:t>
      </w:r>
      <w:r>
        <w:rPr>
          <w:i/>
          <w:iCs/>
        </w:rPr>
        <w:t>электрокомпонентов, уточнить их характеристики и приступить к созданию полноценного опытного образца и освоению его производства в стране.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u w:val="single"/>
        </w:rPr>
        <w:t>В области микроэлектроники и приборостроения:</w:t>
      </w:r>
    </w:p>
    <w:p w:rsidR="00845F62" w:rsidRDefault="00C61A26">
      <w:pPr>
        <w:spacing w:after="60"/>
        <w:ind w:firstLine="566"/>
        <w:jc w:val="both"/>
      </w:pPr>
      <w:r>
        <w:t>республиканская система автоматизированного мониторинга окружающей среды;</w:t>
      </w:r>
    </w:p>
    <w:p w:rsidR="00845F62" w:rsidRDefault="00C61A26">
      <w:pPr>
        <w:spacing w:after="60"/>
        <w:ind w:firstLine="566"/>
        <w:jc w:val="both"/>
      </w:pPr>
      <w:r>
        <w:t>система для фиксации присутствия субъектов на контролируемой территории, основанная на нейросетевых методах распознавания лиц;</w:t>
      </w:r>
    </w:p>
    <w:p w:rsidR="00845F62" w:rsidRDefault="00C61A26">
      <w:pPr>
        <w:spacing w:after="60"/>
        <w:ind w:firstLine="566"/>
        <w:jc w:val="both"/>
      </w:pPr>
      <w:r>
        <w:t>многофункциональный тренажерный комплекс для подготовки спасателей-пожарных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ситуациям.</w:t>
      </w:r>
    </w:p>
    <w:p w:rsidR="00845F62" w:rsidRDefault="00C61A26">
      <w:pPr>
        <w:spacing w:after="60"/>
        <w:ind w:firstLine="566"/>
        <w:jc w:val="both"/>
      </w:pPr>
      <w: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845F62" w:rsidRDefault="00C61A26">
      <w:pPr>
        <w:spacing w:after="60"/>
        <w:ind w:firstLine="566"/>
        <w:jc w:val="both"/>
      </w:pPr>
      <w:r>
        <w:t>комплекс приборов оптоакустического контроля материалов и конструкций (в том числе и сварных), определяющий дефекты размером в несколько микрон.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Рекомендуемые видеоматериалы для просмотра: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Как в Беларуси развивается микроэлектроника и почему Лукашенко ставит на собственное производство. Проект</w:t>
      </w:r>
      <w:r>
        <w:t xml:space="preserve"> </w:t>
      </w:r>
      <w:r>
        <w:rPr>
          <w:i/>
          <w:iCs/>
        </w:rPr>
        <w:t>БелТА</w:t>
      </w:r>
      <w:r>
        <w:t xml:space="preserve"> </w:t>
      </w:r>
      <w:r>
        <w:rPr>
          <w:i/>
          <w:iCs/>
        </w:rPr>
        <w:t>«По факту: Решения Первого»;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center"/>
      </w:pPr>
      <w:r>
        <w:t>****</w:t>
      </w:r>
    </w:p>
    <w:p w:rsidR="00845F62" w:rsidRDefault="00C61A26">
      <w:pPr>
        <w:spacing w:after="60"/>
        <w:ind w:firstLine="566"/>
        <w:jc w:val="both"/>
      </w:pPr>
      <w:r>
        <w:t xml:space="preserve">Многовековая история Беларуси свидетельствует: </w:t>
      </w:r>
      <w:r>
        <w:rPr>
          <w:b/>
          <w:bCs/>
        </w:rPr>
        <w:t>трудности никогда не останавливали белорусов</w:t>
      </w:r>
      <w:r>
        <w:t>. Наоборот, мотивировали, помогали решать самые амбициозные задачи.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t>. Достижения в космической, атомной, биотехнологической отраслях привносят в народное хозяйство синергетический эффект, служат драйвером для смежных отраслей, создания новых производств, подготовки кадров по новейшим специальностям.</w:t>
      </w:r>
    </w:p>
    <w:p w:rsidR="00845F62" w:rsidRDefault="00C61A26">
      <w:pPr>
        <w:spacing w:after="60"/>
        <w:ind w:firstLine="566"/>
        <w:jc w:val="both"/>
      </w:pPr>
      <w:r>
        <w:t>Данные направления деятельности становятся мерилом успешности страны, символом высокой мечты. Народу, у которого есть высокая мечта, не страшны «майданы».</w:t>
      </w:r>
    </w:p>
    <w:p w:rsidR="00845F62" w:rsidRDefault="00C61A26">
      <w:pPr>
        <w:spacing w:after="60"/>
        <w:ind w:firstLine="566"/>
        <w:jc w:val="both"/>
      </w:pPr>
      <w:r>
        <w:t xml:space="preserve">Как подчеркнул </w:t>
      </w:r>
      <w:r>
        <w:rPr>
          <w:b/>
          <w:bCs/>
        </w:rPr>
        <w:t>Глава государства</w:t>
      </w:r>
      <w:r>
        <w:t xml:space="preserve"> 20 октября 2023 г. на совещании по вопросу совершенствования системы планирования и контроля за реализацией стратегических проектов: </w:t>
      </w:r>
      <w:r>
        <w:rPr>
          <w:b/>
          <w:bCs/>
          <w:i/>
          <w:iCs/>
        </w:rPr>
        <w:t>«Это будущее не только любой системы, но и любой страны в целом. 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t>.</w:t>
      </w:r>
    </w:p>
    <w:p w:rsidR="00845F62" w:rsidRDefault="00C61A26">
      <w:pPr>
        <w:spacing w:after="60"/>
        <w:ind w:firstLine="566"/>
        <w:jc w:val="both"/>
      </w:pPr>
      <w:r>
        <w:t>Иной альтернативы для Беларуси просто нет.</w:t>
      </w:r>
    </w:p>
    <w:sectPr w:rsidR="00845F6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62"/>
    <w:rsid w:val="00845F62"/>
    <w:rsid w:val="009E5E27"/>
    <w:rsid w:val="00C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E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E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Алмаева</dc:creator>
  <cp:lastModifiedBy>User</cp:lastModifiedBy>
  <cp:revision>2</cp:revision>
  <dcterms:created xsi:type="dcterms:W3CDTF">2024-03-18T06:12:00Z</dcterms:created>
  <dcterms:modified xsi:type="dcterms:W3CDTF">2024-03-18T06:12:00Z</dcterms:modified>
</cp:coreProperties>
</file>